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9f610935bf40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JPRD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JPRD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f39537305d49bf"/>
      <w:footerReference xmlns:r="http://schemas.openxmlformats.org/officeDocument/2006/relationships" w:type="default" r:id="R1bb9a15a12524c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JPRD AS   ·   Org.nr 920 916 708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f39537305d49bf" /><Relationship Type="http://schemas.openxmlformats.org/officeDocument/2006/relationships/footer" Target="/word/footer1.xml" Id="R1bb9a15a12524c07" /></Relationships>
</file>