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e589ab831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87ff40a494a77"/>
      <w:footerReference xmlns:r="http://schemas.openxmlformats.org/officeDocument/2006/relationships" w:type="default" r:id="R44304440c93d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 EIENDOM AS   ·   Org.nr 920 918 220   ·   c/o Helge Messelt - Sæthershagen, Gaustadvegen 314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87ff40a494a77" /><Relationship Type="http://schemas.openxmlformats.org/officeDocument/2006/relationships/footer" Target="/word/footer1.xml" Id="R44304440c93d4599" /></Relationships>
</file>