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394902b88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ØRBO HOLDING AS</w:t>
      </w:r>
    </w:p>
    <w:sectPr>
      <w:headerReference xmlns:r="http://schemas.openxmlformats.org/officeDocument/2006/relationships" w:type="default" r:id="Rb4eb77fa9364470a"/>
      <w:footerReference xmlns:r="http://schemas.openxmlformats.org/officeDocument/2006/relationships" w:type="default" r:id="Rcbdd1f6e11e5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ØRBO HOLDING AS   ·   Org.nr 920 947 549   ·   Myrvegen 67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b77fa9364470a" /><Relationship Type="http://schemas.openxmlformats.org/officeDocument/2006/relationships/footer" Target="/word/footer1.xml" Id="Rcbdd1f6e11e54820" /></Relationships>
</file>