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ef70c1819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KORBU INVEST AS</w:t>
      </w:r>
    </w:p>
    <w:sectPr>
      <w:headerReference xmlns:r="http://schemas.openxmlformats.org/officeDocument/2006/relationships" w:type="default" r:id="R7878e4ab9dda4e67"/>
      <w:footerReference xmlns:r="http://schemas.openxmlformats.org/officeDocument/2006/relationships" w:type="default" r:id="R87a48ca4aa61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8e4ab9dda4e67" /><Relationship Type="http://schemas.openxmlformats.org/officeDocument/2006/relationships/footer" Target="/word/footer1.xml" Id="R87a48ca4aa6144f1" /></Relationships>
</file>