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4f1c98b4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AKSJELAG AS, org.nr 921 041 004,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d7e30aa9a6ee4ccf"/>
      <w:footerReference xmlns:r="http://schemas.openxmlformats.org/officeDocument/2006/relationships" w:type="default" r:id="Rb8765773eaab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30aa9a6ee4ccf" /><Relationship Type="http://schemas.openxmlformats.org/officeDocument/2006/relationships/footer" Target="/word/footer1.xml" Id="Rb8765773eaab4ce8" /></Relationships>
</file>