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6c6a28d55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636c4dfa1648b9"/>
      <w:footerReference xmlns:r="http://schemas.openxmlformats.org/officeDocument/2006/relationships" w:type="default" r:id="R41a53b6ecd63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EIENDOM AS   ·   Org.nr 921 069 219   ·   Båtsfjordveien 12   ·   9801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36c4dfa1648b9" /><Relationship Type="http://schemas.openxmlformats.org/officeDocument/2006/relationships/footer" Target="/word/footer1.xml" Id="R41a53b6ecd634dfc" /></Relationships>
</file>