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eb9d57f4114d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TRETOPPDOME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TRETOPPDOME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c734a03bfe4e19"/>
      <w:footerReference xmlns:r="http://schemas.openxmlformats.org/officeDocument/2006/relationships" w:type="default" r:id="R7d290477170f4c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TRETOPPDOME AS   ·   Org.nr 921 116 152   ·   Grønnerudveien 51   ·   1894 RAKKESTAD   ·   tretoppdomeas@gmail.com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TRETOPPDOME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734a03bfe4e19" /><Relationship Type="http://schemas.openxmlformats.org/officeDocument/2006/relationships/footer" Target="/word/footer1.xml" Id="R7d290477170f4c40" /></Relationships>
</file>