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0a4504133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ZOOM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ZOOM INVEST AS</w:t>
      </w:r>
    </w:p>
    <w:sectPr>
      <w:headerReference xmlns:r="http://schemas.openxmlformats.org/officeDocument/2006/relationships" w:type="default" r:id="R45ef9c928cbf476b"/>
      <w:footerReference xmlns:r="http://schemas.openxmlformats.org/officeDocument/2006/relationships" w:type="default" r:id="R0a135bc8e96d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ZOOM INVEST AS   ·   Org.nr 921 143 222   ·   Furutoppen 6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f9c928cbf476b" /><Relationship Type="http://schemas.openxmlformats.org/officeDocument/2006/relationships/footer" Target="/word/footer1.xml" Id="R0a135bc8e96d4702" /></Relationships>
</file>