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436aa6232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 KAPITAL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 KAPITAL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eff97d9d64649"/>
      <w:footerReference xmlns:r="http://schemas.openxmlformats.org/officeDocument/2006/relationships" w:type="default" r:id="Rc2fecaa074be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KAPITAL I AS   ·   Org.nr 921 149 565   ·   Jonas Lies veg 3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KAPITAL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eff97d9d64649" /><Relationship Type="http://schemas.openxmlformats.org/officeDocument/2006/relationships/footer" Target="/word/footer1.xml" Id="Rc2fecaa074be41fb" /></Relationships>
</file>