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6a96ac9e1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SØRDAL RANCH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SØRDAL RANCH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6f643393c45de"/>
      <w:footerReference xmlns:r="http://schemas.openxmlformats.org/officeDocument/2006/relationships" w:type="default" r:id="R2a8ccaebdca4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SØRDAL RANCH DA   ·   Org.nr 921 152 736   ·   Bureisingsveien 49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SØRDAL RANCH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6f643393c45de" /><Relationship Type="http://schemas.openxmlformats.org/officeDocument/2006/relationships/footer" Target="/word/footer1.xml" Id="R2a8ccaebdca44789" /></Relationships>
</file>