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3384a89ad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PRODIGUS AS</w:t>
      </w:r>
    </w:p>
    <w:sectPr>
      <w:headerReference xmlns:r="http://schemas.openxmlformats.org/officeDocument/2006/relationships" w:type="default" r:id="Raaf515c5b50a4b9c"/>
      <w:footerReference xmlns:r="http://schemas.openxmlformats.org/officeDocument/2006/relationships" w:type="default" r:id="R8d4f69716f98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PRODIGUS AS   ·   Org.nr 921 154 607   ·   Keiser Wilhelms gate 25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515c5b50a4b9c" /><Relationship Type="http://schemas.openxmlformats.org/officeDocument/2006/relationships/footer" Target="/word/footer1.xml" Id="R8d4f69716f984298" /></Relationships>
</file>