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bf04e7ea6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KMMN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KMMN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51ad4a0ef46c1"/>
      <w:footerReference xmlns:r="http://schemas.openxmlformats.org/officeDocument/2006/relationships" w:type="default" r:id="R38c76402948d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KMMN INVEST II AS   ·   Org.nr 921 159 544   ·   Huldreveien 8B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KMMN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51ad4a0ef46c1" /><Relationship Type="http://schemas.openxmlformats.org/officeDocument/2006/relationships/footer" Target="/word/footer1.xml" Id="R38c76402948d430c" /></Relationships>
</file>