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f7cef7d0d648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BYGG &amp; BETONG TEKNIKK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Tromsdalen,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 &amp; BETONG TEKNIKK AS</w:t>
      </w:r>
    </w:p>
    <w:sectPr>
      <w:headerReference xmlns:r="http://schemas.openxmlformats.org/officeDocument/2006/relationships" w:type="default" r:id="Ra94ad0a657e540a8"/>
      <w:footerReference xmlns:r="http://schemas.openxmlformats.org/officeDocument/2006/relationships" w:type="default" r:id="Rbc42c736f34d4c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 &amp; BETONG TEKNIKK AS   ·   Org.nr 921 178 263   ·   Tromsøysundvegen 16   ·   9020 TROMSDALEN   ·   post@bbtas.no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 &amp; BETONG 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4ad0a657e540a8" /><Relationship Type="http://schemas.openxmlformats.org/officeDocument/2006/relationships/footer" Target="/word/footer1.xml" Id="Rbc42c736f34d4ca0" /></Relationships>
</file>