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eddf30c96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BETONG TEKNIKK AS</w:t>
      </w:r>
    </w:p>
    <w:sectPr>
      <w:headerReference xmlns:r="http://schemas.openxmlformats.org/officeDocument/2006/relationships" w:type="default" r:id="Rb7d0b63d111a40a2"/>
      <w:footerReference xmlns:r="http://schemas.openxmlformats.org/officeDocument/2006/relationships" w:type="default" r:id="R49f4a9568358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BETONG TEKNIKK AS   ·   Org.nr 921 178 263   ·   Tromsøysundvegen 16   ·   9020 TROMSDALEN   ·   post@bbtas.no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BETONG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0b63d111a40a2" /><Relationship Type="http://schemas.openxmlformats.org/officeDocument/2006/relationships/footer" Target="/word/footer1.xml" Id="R49f4a95683584372" /></Relationships>
</file>