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eb3cd31ad4e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ATELLA REGNSKAP AS</w:t>
      </w:r>
    </w:p>
    <w:sectPr>
      <w:headerReference xmlns:r="http://schemas.openxmlformats.org/officeDocument/2006/relationships" w:type="default" r:id="R0491d496b63c4deb"/>
      <w:footerReference xmlns:r="http://schemas.openxmlformats.org/officeDocument/2006/relationships" w:type="default" r:id="Rd5f326c0bb5c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ATELLA REGNSKAP AS   ·   Org.nr 921 228 546   ·   Sannergata 11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1d496b63c4deb" /><Relationship Type="http://schemas.openxmlformats.org/officeDocument/2006/relationships/footer" Target="/word/footer1.xml" Id="Rd5f326c0bb5c4524" /></Relationships>
</file>