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4547ab03046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KOALA BARNEKLÆR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KOALA BARNEKLÆR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d9174eaca74934"/>
      <w:footerReference xmlns:r="http://schemas.openxmlformats.org/officeDocument/2006/relationships" w:type="default" r:id="R98234332db8f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KOALA BARNEKLÆR AS   ·   Org.nr 921 229 070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KOALA BARNEKLÆR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9174eaca74934" /><Relationship Type="http://schemas.openxmlformats.org/officeDocument/2006/relationships/footer" Target="/word/footer1.xml" Id="R98234332db8f45fb" /></Relationships>
</file>