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17641301e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IFORMNÅ DAHLE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IFORMNÅ DAHLE AS</w:t>
      </w:r>
    </w:p>
    <w:sectPr>
      <w:headerReference xmlns:r="http://schemas.openxmlformats.org/officeDocument/2006/relationships" w:type="default" r:id="Raf8b2210b6d643bb"/>
      <w:footerReference xmlns:r="http://schemas.openxmlformats.org/officeDocument/2006/relationships" w:type="default" r:id="R802a03eb83bd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IFORMNÅ DAHLE AS   ·   Org.nr 921 260 113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IFORMNÅ DAHLE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b2210b6d643bb" /><Relationship Type="http://schemas.openxmlformats.org/officeDocument/2006/relationships/footer" Target="/word/footer1.xml" Id="R802a03eb83bd41ce" /></Relationships>
</file>