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e809de2f0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PEIS OG INTERIØRDESIGN ØVERLIER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PEIS OG INTERIØRDESIGN ØVERLIER</w:t>
      </w:r>
    </w:p>
    <w:sectPr>
      <w:headerReference xmlns:r="http://schemas.openxmlformats.org/officeDocument/2006/relationships" w:type="default" r:id="R32d8e78151294508"/>
      <w:footerReference xmlns:r="http://schemas.openxmlformats.org/officeDocument/2006/relationships" w:type="default" r:id="R127ee53ea0e9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PEIS OG INTERIØRDESIGN ØVERLIER   ·   Org.nr 921 260 806   ·   Frederik Stangs gate 31C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PEIS OG INTERIØRDESIGN ØVERLIER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8e78151294508" /><Relationship Type="http://schemas.openxmlformats.org/officeDocument/2006/relationships/footer" Target="/word/footer1.xml" Id="R127ee53ea0e94aca" /></Relationships>
</file>