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3f00b8900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INVEST AS</w:t>
      </w:r>
    </w:p>
    <w:sectPr>
      <w:headerReference xmlns:r="http://schemas.openxmlformats.org/officeDocument/2006/relationships" w:type="default" r:id="R9ef438a17db94089"/>
      <w:footerReference xmlns:r="http://schemas.openxmlformats.org/officeDocument/2006/relationships" w:type="default" r:id="R3e653e4e1cc9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INVEST AS   ·   Org.nr 921 275 722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438a17db94089" /><Relationship Type="http://schemas.openxmlformats.org/officeDocument/2006/relationships/footer" Target="/word/footer1.xml" Id="R3e653e4e1cc94827" /></Relationships>
</file>