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271d00324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25a6e19294ceb"/>
      <w:footerReference xmlns:r="http://schemas.openxmlformats.org/officeDocument/2006/relationships" w:type="default" r:id="R16f1d3acbab7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INTERIØR AS   ·   Org.nr 921 280 939   ·   St Olavs gate 10   ·   7012 TRONDHEIM   ·   Tlf. 73518500   ·   www.bergeinterior.no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25a6e19294ceb" /><Relationship Type="http://schemas.openxmlformats.org/officeDocument/2006/relationships/footer" Target="/word/footer1.xml" Id="R16f1d3acbab742a2" /></Relationships>
</file>