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41a7eb64941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Neslandsvatn,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LINGSEBRUHEIA INVEST AS</w:t>
      </w:r>
    </w:p>
    <w:sectPr>
      <w:headerReference xmlns:r="http://schemas.openxmlformats.org/officeDocument/2006/relationships" w:type="default" r:id="Rc0ce593f9c8a4b35"/>
      <w:footerReference xmlns:r="http://schemas.openxmlformats.org/officeDocument/2006/relationships" w:type="default" r:id="R217d8db27b48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LINGSEBRUHEIA INVEST AS   ·   Org.nr 921 311 389   ·   Co/ Bjørn Olav Haugland, Øygardsgrenda 6   ·   3760 NESLANDSVATN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LINGSEBRUHEIA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e593f9c8a4b35" /><Relationship Type="http://schemas.openxmlformats.org/officeDocument/2006/relationships/footer" Target="/word/footer1.xml" Id="R217d8db27b484d82" /></Relationships>
</file>