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3daa3fc37d4a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EIQON HOLDING AS</w:t>
      </w:r>
    </w:p>
    <w:sectPr>
      <w:headerReference xmlns:r="http://schemas.openxmlformats.org/officeDocument/2006/relationships" w:type="default" r:id="R77e821db9559406d"/>
      <w:footerReference xmlns:r="http://schemas.openxmlformats.org/officeDocument/2006/relationships" w:type="default" r:id="R14cf1622ab4f40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EIQON HOLDING AS   ·   Org.nr 921 327 668   ·   Industrigata 13   ·   3414 LIERSTRANDA   ·   eiqon.no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EIQON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821db9559406d" /><Relationship Type="http://schemas.openxmlformats.org/officeDocument/2006/relationships/footer" Target="/word/footer1.xml" Id="R14cf1622ab4f400d" /></Relationships>
</file>