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9ba701d0c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ESCAPE HAUGESUND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ESCAPE HAUGESUND AS</w:t>
      </w:r>
    </w:p>
    <w:sectPr>
      <w:headerReference xmlns:r="http://schemas.openxmlformats.org/officeDocument/2006/relationships" w:type="default" r:id="R56aa6ce317f4467c"/>
      <w:footerReference xmlns:r="http://schemas.openxmlformats.org/officeDocument/2006/relationships" w:type="default" r:id="R4591db4c156c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ESCAPE HAUGESUND AS   ·   Org.nr 921 336 721   ·   Strandgata 130   ·   5527 HAUGESUND   ·   post@escapehaugesund.no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ESCAPE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a6ce317f4467c" /><Relationship Type="http://schemas.openxmlformats.org/officeDocument/2006/relationships/footer" Target="/word/footer1.xml" Id="R4591db4c156c4dbc" /></Relationships>
</file>