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ce5e6aafb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ELSMARK MUR &amp;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ELSMARK MUR &amp;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e8753f49b4d74"/>
      <w:footerReference xmlns:r="http://schemas.openxmlformats.org/officeDocument/2006/relationships" w:type="default" r:id="R8a847ee88da2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e8753f49b4d74" /><Relationship Type="http://schemas.openxmlformats.org/officeDocument/2006/relationships/footer" Target="/word/footer1.xml" Id="R8a847ee88da246bf" /></Relationships>
</file>