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3ddf7da21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BETONG &amp; HÅNDTVERKERTJENESTER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BETONG &amp; HÅNDTVERKERTJENESTER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c4f35cdf35428a"/>
      <w:footerReference xmlns:r="http://schemas.openxmlformats.org/officeDocument/2006/relationships" w:type="default" r:id="Rb54e2df864ed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BETONG &amp; HÅNDTVERKERTJENESTER AS   ·   Org.nr 921 439 113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BETONG &amp; HÅNDTVERKERTJENESTER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4f35cdf35428a" /><Relationship Type="http://schemas.openxmlformats.org/officeDocument/2006/relationships/footer" Target="/word/footer1.xml" Id="Rb54e2df864ed49f5" /></Relationships>
</file>