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e828efe0843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A2B LOGISTICS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A2B LOGISTICS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c731e62344880"/>
      <w:footerReference xmlns:r="http://schemas.openxmlformats.org/officeDocument/2006/relationships" w:type="default" r:id="Rec2505f1f9cb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A2B LOGISTICS AS   ·   Org.nr 921 456 875   ·   c/o Budbilsentralen AS, Sjøhagen 11   ·   4016 STAVANGER   ·   post@a2b-logistics.no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A2B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c731e62344880" /><Relationship Type="http://schemas.openxmlformats.org/officeDocument/2006/relationships/footer" Target="/word/footer1.xml" Id="Rec2505f1f9cb4ada" /></Relationships>
</file>