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368dd50cb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LM-STRUPSTAD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LM-STRUPSTAD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3df53a4524fa0"/>
      <w:footerReference xmlns:r="http://schemas.openxmlformats.org/officeDocument/2006/relationships" w:type="default" r:id="Rb03e8938fa88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LM-STRUPSTAD AS   ·   Org.nr 921 473 672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LM-STRUPSTAD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3df53a4524fa0" /><Relationship Type="http://schemas.openxmlformats.org/officeDocument/2006/relationships/footer" Target="/word/footer1.xml" Id="Rb03e8938fa8842aa" /></Relationships>
</file>