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6936d6c73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f6e6e0e95427e"/>
      <w:footerReference xmlns:r="http://schemas.openxmlformats.org/officeDocument/2006/relationships" w:type="default" r:id="R14dbd8bb5e47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 HOLDING AS   ·   Org.nr 921 476 736   ·   Gretteåsveien 32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f6e6e0e95427e" /><Relationship Type="http://schemas.openxmlformats.org/officeDocument/2006/relationships/footer" Target="/word/footer1.xml" Id="R14dbd8bb5e474449" /></Relationships>
</file>