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8531ee179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SJØTUN FISKEBÅTREDERI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Oldervik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Oldervik,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SJØTUN FISKEBÅTREDERI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576a1f64924f50"/>
      <w:footerReference xmlns:r="http://schemas.openxmlformats.org/officeDocument/2006/relationships" w:type="default" r:id="Rac143b16e291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SJØTUN FISKEBÅTREDERI AS   ·   Org.nr 921 479 263   ·   Oldervikvegen 536B   ·   9034 OLDERVIK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SJØTUN FISKEBÅTREDERI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76a1f64924f50" /><Relationship Type="http://schemas.openxmlformats.org/officeDocument/2006/relationships/footer" Target="/word/footer1.xml" Id="Rac143b16e2914504" /></Relationships>
</file>