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9dac7328e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DIABAS 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DIABAS 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c7eb41a374562"/>
      <w:footerReference xmlns:r="http://schemas.openxmlformats.org/officeDocument/2006/relationships" w:type="default" r:id="R4e0b5604cf89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DIABAS HYTTER AS   ·   Org.nr 921 479 549   ·   Seksjon 24, Orkidehøgda 19B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DIABAS 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c7eb41a374562" /><Relationship Type="http://schemas.openxmlformats.org/officeDocument/2006/relationships/footer" Target="/word/footer1.xml" Id="R4e0b5604cf894ff8" /></Relationships>
</file>