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13d3e7dce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FEELGOOD GRIMSTAD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FEELGOOD GRIMSTAD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6206f51c14430"/>
      <w:footerReference xmlns:r="http://schemas.openxmlformats.org/officeDocument/2006/relationships" w:type="default" r:id="R60714f3ef0a0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FEELGOOD GRIMSTAD AS   ·   Org.nr 921 484 321   ·   Tykkåsen 11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FEELGOOD 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6206f51c14430" /><Relationship Type="http://schemas.openxmlformats.org/officeDocument/2006/relationships/footer" Target="/word/footer1.xml" Id="R60714f3ef0a04d27" /></Relationships>
</file>