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0ef7d71d34b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EVIDENSIA MANDAL DYREKLINIKK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EVIDENSIA MANDAL DYREKLINIKK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bb7a464d7048ec"/>
      <w:footerReference xmlns:r="http://schemas.openxmlformats.org/officeDocument/2006/relationships" w:type="default" r:id="R55339f054e044e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EVIDENSIA MANDAL DYREKLINIKK   ·   Org.nr 921 520 549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EVIDENSIA MANDAL DYREKLINIKK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bb7a464d7048ec" /><Relationship Type="http://schemas.openxmlformats.org/officeDocument/2006/relationships/footer" Target="/word/footer1.xml" Id="R55339f054e044ec4" /></Relationships>
</file>