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88abc94b2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MSOLLI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e42a11c38bd44abb"/>
      <w:footerReference xmlns:r="http://schemas.openxmlformats.org/officeDocument/2006/relationships" w:type="default" r:id="R0b27315b6212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a11c38bd44abb" /><Relationship Type="http://schemas.openxmlformats.org/officeDocument/2006/relationships/footer" Target="/word/footer1.xml" Id="R0b27315b6212411d" /></Relationships>
</file>