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8a926c420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1f5e5619e46a8"/>
      <w:footerReference xmlns:r="http://schemas.openxmlformats.org/officeDocument/2006/relationships" w:type="default" r:id="R97e4b3e0e28d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3 AS   ·   Org.nr 921 587 686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1f5e5619e46a8" /><Relationship Type="http://schemas.openxmlformats.org/officeDocument/2006/relationships/footer" Target="/word/footer1.xml" Id="R97e4b3e0e28d4e7e" /></Relationships>
</file>