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b8c0030314b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ARNE BRODER LUND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ARNE BRODER LUND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94b7de2a6450b"/>
      <w:footerReference xmlns:r="http://schemas.openxmlformats.org/officeDocument/2006/relationships" w:type="default" r:id="Ree36d603d668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ARNE BRODER LUND HOLDING AS   ·   Org.nr 921 589 271   ·   Forskjønnelsen 9   ·   5022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ARNE BRODER LUND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94b7de2a6450b" /><Relationship Type="http://schemas.openxmlformats.org/officeDocument/2006/relationships/footer" Target="/word/footer1.xml" Id="Ree36d603d6684717" /></Relationships>
</file>