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151b1eab2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3D INNOVATION NORDIC AS.</w:t>
      </w:r>
    </w:p>
    <w:sectPr>
      <w:headerReference xmlns:r="http://schemas.openxmlformats.org/officeDocument/2006/relationships" w:type="default" r:id="Rdeb8373d961841a5"/>
      <w:footerReference xmlns:r="http://schemas.openxmlformats.org/officeDocument/2006/relationships" w:type="default" r:id="R32e0f5461627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8373d961841a5" /><Relationship Type="http://schemas.openxmlformats.org/officeDocument/2006/relationships/footer" Target="/word/footer1.xml" Id="R32e0f54616274c5e" /></Relationships>
</file>