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4c6553551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97e8f2f9b1c8427e"/>
      <w:footerReference xmlns:r="http://schemas.openxmlformats.org/officeDocument/2006/relationships" w:type="default" r:id="Rcacca25e80b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f2f9b1c8427e" /><Relationship Type="http://schemas.openxmlformats.org/officeDocument/2006/relationships/footer" Target="/word/footer1.xml" Id="Rcacca25e80be459e" /></Relationships>
</file>