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db0b5bd48845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JELSA INVESTERING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JELSA INVESTERING AS</w:t>
      </w:r>
    </w:p>
    <w:sectPr>
      <w:headerReference xmlns:r="http://schemas.openxmlformats.org/officeDocument/2006/relationships" w:type="default" r:id="Receb8d2f4fbd4b42"/>
      <w:footerReference xmlns:r="http://schemas.openxmlformats.org/officeDocument/2006/relationships" w:type="default" r:id="Rd3326e3d3a5040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JELSA INVESTERING AS   ·   Org.nr 921 633 939   ·   Karikroken 14   ·   4045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JELSA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eb8d2f4fbd4b42" /><Relationship Type="http://schemas.openxmlformats.org/officeDocument/2006/relationships/footer" Target="/word/footer1.xml" Id="Rd3326e3d3a504072" /></Relationships>
</file>