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01051a7be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Sparbu,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BRUEM FLYTTETRANSPORT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BRUEM FLYTTETRANSPORT AS</w:t>
      </w:r>
    </w:p>
    <w:sectPr>
      <w:headerReference xmlns:r="http://schemas.openxmlformats.org/officeDocument/2006/relationships" w:type="default" r:id="Re13b4d715c104cd5"/>
      <w:footerReference xmlns:r="http://schemas.openxmlformats.org/officeDocument/2006/relationships" w:type="default" r:id="R5f9551b0b079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BRUEM FLYTTETRANSPORT AS   ·   Org.nr 921 634 544   ·   Tanemsvegen 88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BRUEM FLYTTETRANSPORT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b4d715c104cd5" /><Relationship Type="http://schemas.openxmlformats.org/officeDocument/2006/relationships/footer" Target="/word/footer1.xml" Id="R5f9551b0b0794433" /></Relationships>
</file>