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9c48a408b24f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Espa,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ESPA MURMESTERFORRETNING AS</w:t>
      </w:r>
    </w:p>
    <w:sectPr>
      <w:headerReference xmlns:r="http://schemas.openxmlformats.org/officeDocument/2006/relationships" w:type="default" r:id="R0fa88ebe01d64023"/>
      <w:footerReference xmlns:r="http://schemas.openxmlformats.org/officeDocument/2006/relationships" w:type="default" r:id="Re72ae8d5d84044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ESPA MURMESTERFORRETNING AS   ·   Org.nr 921 664 966   ·   Pilegrimsvegen 276   ·   2338 ESPA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ESPA MURMESTERFORRETNING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a88ebe01d64023" /><Relationship Type="http://schemas.openxmlformats.org/officeDocument/2006/relationships/footer" Target="/word/footer1.xml" Id="Re72ae8d5d840443d" /></Relationships>
</file>