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4d1cb9e66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GROVEN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Edland,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GROVEN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ffac25db34af4"/>
      <w:footerReference xmlns:r="http://schemas.openxmlformats.org/officeDocument/2006/relationships" w:type="default" r:id="Rd425051561f6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GROVEN AS   ·   Org.nr 921 670 451   ·   Haukelivegen 4568   ·   3895 EDLAND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GROVEN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ffac25db34af4" /><Relationship Type="http://schemas.openxmlformats.org/officeDocument/2006/relationships/footer" Target="/word/footer1.xml" Id="Rd425051561f648bc" /></Relationships>
</file>