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b2136236c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DSGT MANAGEMENT HOLDING AS</w:t>
      </w:r>
    </w:p>
    <w:sectPr>
      <w:headerReference xmlns:r="http://schemas.openxmlformats.org/officeDocument/2006/relationships" w:type="default" r:id="R9f65fd78e5974beb"/>
      <w:footerReference xmlns:r="http://schemas.openxmlformats.org/officeDocument/2006/relationships" w:type="default" r:id="R9b4aa6562dae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DSGT MANAGEMENT HOLDING AS   ·   Org.nr 921 692 021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DSGT MANAGEMENT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5fd78e5974beb" /><Relationship Type="http://schemas.openxmlformats.org/officeDocument/2006/relationships/footer" Target="/word/footer1.xml" Id="R9b4aa6562dae4288" /></Relationships>
</file>