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1ec3d1a17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FREDRIKSTAD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REVISJON AS</w:t>
      </w:r>
    </w:p>
    <w:sectPr>
      <w:headerReference xmlns:r="http://schemas.openxmlformats.org/officeDocument/2006/relationships" w:type="default" r:id="R4bbe79b0d8f143f2"/>
      <w:footerReference xmlns:r="http://schemas.openxmlformats.org/officeDocument/2006/relationships" w:type="default" r:id="R702c1ce915b3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e79b0d8f143f2" /><Relationship Type="http://schemas.openxmlformats.org/officeDocument/2006/relationships/footer" Target="/word/footer1.xml" Id="R702c1ce915b344e3" /></Relationships>
</file>