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7eb967d17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REVISJON AS</w:t>
      </w:r>
    </w:p>
    <w:sectPr>
      <w:headerReference xmlns:r="http://schemas.openxmlformats.org/officeDocument/2006/relationships" w:type="default" r:id="Rc6b55d0b07c74c80"/>
      <w:footerReference xmlns:r="http://schemas.openxmlformats.org/officeDocument/2006/relationships" w:type="default" r:id="R51fed9cc8524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REVISJON AS   ·   Org.nr 921 704 240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55d0b07c74c80" /><Relationship Type="http://schemas.openxmlformats.org/officeDocument/2006/relationships/footer" Target="/word/footer1.xml" Id="R51fed9cc85244ff5" /></Relationships>
</file>