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598fb356014a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NESSE &amp; CO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c42a9ccdd93470e"/>
      <w:footerReference xmlns:r="http://schemas.openxmlformats.org/officeDocument/2006/relationships" w:type="default" r:id="R704967ea446f41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NESSE &amp; CO AS   ·   Org.nr 921 716 397   ·   Ørnahaugen 9B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NESSE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42a9ccdd93470e" /><Relationship Type="http://schemas.openxmlformats.org/officeDocument/2006/relationships/footer" Target="/word/footer1.xml" Id="R704967ea446f410e" /></Relationships>
</file>