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7dc0e7c4546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VAIRO AS</w:t>
      </w:r>
    </w:p>
    <w:sectPr>
      <w:headerReference xmlns:r="http://schemas.openxmlformats.org/officeDocument/2006/relationships" w:type="default" r:id="Rd0b473c383924a59"/>
      <w:footerReference xmlns:r="http://schemas.openxmlformats.org/officeDocument/2006/relationships" w:type="default" r:id="Ra4b4b6e16c33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VAIRO AS   ·   Org.nr 921 761 864   ·   Storenggata 17   ·   6512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VAIRO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473c383924a59" /><Relationship Type="http://schemas.openxmlformats.org/officeDocument/2006/relationships/footer" Target="/word/footer1.xml" Id="Ra4b4b6e16c334d06" /></Relationships>
</file>