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ffcaa35e9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JONAS HOLTH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JONAS HOLTH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4533770494254"/>
      <w:footerReference xmlns:r="http://schemas.openxmlformats.org/officeDocument/2006/relationships" w:type="default" r:id="R4193b69cc853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JONAS HOLTH AS   ·   Org.nr 921 785 488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JONAS HOLTH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4533770494254" /><Relationship Type="http://schemas.openxmlformats.org/officeDocument/2006/relationships/footer" Target="/word/footer1.xml" Id="R4193b69cc8534688" /></Relationships>
</file>