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f6565795d4d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SKORVESTØLEN HOLDING AS</w:t>
      </w:r>
    </w:p>
    <w:sectPr>
      <w:headerReference xmlns:r="http://schemas.openxmlformats.org/officeDocument/2006/relationships" w:type="default" r:id="R82b8d43fcd454686"/>
      <w:footerReference xmlns:r="http://schemas.openxmlformats.org/officeDocument/2006/relationships" w:type="default" r:id="R642f52b0aba24e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SKORVESTØLEN HOLDING AS   ·   Org.nr 921 788 797   ·   Skytterveien 15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SKORVESTØLEN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b8d43fcd454686" /><Relationship Type="http://schemas.openxmlformats.org/officeDocument/2006/relationships/footer" Target="/word/footer1.xml" Id="R642f52b0aba24e60" /></Relationships>
</file>