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8a9467ee5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3c45eb06f4e50"/>
      <w:footerReference xmlns:r="http://schemas.openxmlformats.org/officeDocument/2006/relationships" w:type="default" r:id="R8b323ec705f3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HAMAR AS   ·   Org.nr 921 789 009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3c45eb06f4e50" /><Relationship Type="http://schemas.openxmlformats.org/officeDocument/2006/relationships/footer" Target="/word/footer1.xml" Id="R8b323ec705f34210" /></Relationships>
</file>