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5988f11b9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AS</w:t>
      </w:r>
    </w:p>
    <w:sectPr>
      <w:headerReference xmlns:r="http://schemas.openxmlformats.org/officeDocument/2006/relationships" w:type="default" r:id="R144f42436fa04d57"/>
      <w:footerReference xmlns:r="http://schemas.openxmlformats.org/officeDocument/2006/relationships" w:type="default" r:id="Re33d01957501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AS   ·   Org.nr 921 790 473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f42436fa04d57" /><Relationship Type="http://schemas.openxmlformats.org/officeDocument/2006/relationships/footer" Target="/word/footer1.xml" Id="Re33d019575014e00" /></Relationships>
</file>